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4" w:type="dxa"/>
        <w:tblInd w:w="-4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93"/>
        <w:gridCol w:w="1437"/>
        <w:gridCol w:w="2254"/>
      </w:tblGrid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52708B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52708B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Default="006B159B" w:rsidP="0052708B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Pr="006B159B" w:rsidRDefault="006B159B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</w:rPr>
              <w:t>Ч</w:t>
            </w:r>
            <w:r w:rsidRPr="005811CF">
              <w:rPr>
                <w:color w:val="000000"/>
                <w:sz w:val="28"/>
              </w:rPr>
              <w:t>итать, записывать, сравнивать, упорядочивать числа от 0 до 20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Pr="006B159B" w:rsidRDefault="006B159B" w:rsidP="0052708B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840DA1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5811CF">
              <w:rPr>
                <w:color w:val="000000"/>
                <w:sz w:val="28"/>
              </w:rPr>
              <w:t>ересчитывать различные объекты, устанавливать порядковый номер объекта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840DA1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числа, большее или меньшее данного числа на заданное число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840DA1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ыполнять арифметические действия сложения и вычитания в пределах 20 (устно и письменно) без перехода через десяток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840DA1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азывать и различать компоненты действий сложения (слагаемые, сумма) и вычитания (уменьшаемое, вычитаемое, разность)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840DA1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ешать текстовые задачи в одно действие на сложение и вычитание: выделять условие и требование (вопрос)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840DA1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 xml:space="preserve">равнивать объекты по длине, устанавливая между ними соотношение «длиннее </w:t>
            </w:r>
            <w:r w:rsidRPr="005811CF">
              <w:rPr>
                <w:rFonts w:ascii="Calibri" w:hAnsi="Calibri"/>
                <w:color w:val="000000"/>
                <w:sz w:val="28"/>
              </w:rPr>
              <w:t xml:space="preserve">– </w:t>
            </w:r>
            <w:r w:rsidRPr="005811CF">
              <w:rPr>
                <w:color w:val="000000"/>
                <w:sz w:val="28"/>
              </w:rPr>
              <w:t>короче», «выше</w:t>
            </w:r>
            <w:r w:rsidRPr="005811CF">
              <w:rPr>
                <w:color w:val="333333"/>
                <w:sz w:val="28"/>
              </w:rPr>
              <w:t xml:space="preserve"> – </w:t>
            </w:r>
            <w:r w:rsidRPr="005811CF">
              <w:rPr>
                <w:color w:val="000000"/>
                <w:sz w:val="28"/>
              </w:rPr>
              <w:t>ниже», «шире</w:t>
            </w:r>
            <w:r w:rsidRPr="005811CF">
              <w:rPr>
                <w:color w:val="333333"/>
                <w:sz w:val="28"/>
              </w:rPr>
              <w:t xml:space="preserve"> – </w:t>
            </w:r>
            <w:r w:rsidRPr="005811CF">
              <w:rPr>
                <w:color w:val="000000"/>
                <w:sz w:val="28"/>
              </w:rPr>
              <w:t>уже»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Pr="005811CF" w:rsidRDefault="006B159B" w:rsidP="006B159B">
            <w:pPr>
              <w:spacing w:line="264" w:lineRule="auto"/>
              <w:jc w:val="both"/>
            </w:pPr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 xml:space="preserve">змерять длину отрезка (в </w:t>
            </w:r>
            <w:proofErr w:type="gramStart"/>
            <w:r w:rsidRPr="005811CF">
              <w:rPr>
                <w:color w:val="000000"/>
                <w:sz w:val="28"/>
              </w:rPr>
              <w:t>см</w:t>
            </w:r>
            <w:proofErr w:type="gramEnd"/>
            <w:r w:rsidRPr="005811CF">
              <w:rPr>
                <w:color w:val="000000"/>
                <w:sz w:val="28"/>
              </w:rPr>
              <w:t>), чертить отрезок заданной длины;</w:t>
            </w:r>
          </w:p>
          <w:p w:rsidR="006B159B" w:rsidRDefault="006B159B" w:rsidP="006B159B">
            <w:pPr>
              <w:pStyle w:val="a3"/>
              <w:jc w:val="both"/>
              <w:rPr>
                <w:color w:val="000000"/>
                <w:sz w:val="28"/>
              </w:rPr>
            </w:pPr>
            <w:r w:rsidRPr="005811CF">
              <w:rPr>
                <w:color w:val="000000"/>
                <w:sz w:val="28"/>
              </w:rPr>
              <w:t>различать число и цифру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аспознавать геометрические фигуры: круг, треугольник, прямоугольник (квадрат), отрезок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5811CF">
              <w:rPr>
                <w:color w:val="000000"/>
                <w:sz w:val="28"/>
              </w:rPr>
              <w:t>станавливать между объектами соотношения: «слева</w:t>
            </w:r>
            <w:r w:rsidRPr="005811CF">
              <w:rPr>
                <w:color w:val="333333"/>
                <w:sz w:val="28"/>
              </w:rPr>
              <w:t xml:space="preserve"> – </w:t>
            </w:r>
            <w:r w:rsidRPr="005811CF">
              <w:rPr>
                <w:color w:val="000000"/>
                <w:sz w:val="28"/>
              </w:rPr>
              <w:t>справа», «спереди</w:t>
            </w:r>
            <w:r w:rsidRPr="005811CF">
              <w:rPr>
                <w:color w:val="333333"/>
                <w:sz w:val="28"/>
              </w:rPr>
              <w:t xml:space="preserve"> – </w:t>
            </w:r>
            <w:r w:rsidRPr="005811CF">
              <w:rPr>
                <w:color w:val="000000"/>
                <w:sz w:val="28"/>
              </w:rPr>
              <w:t xml:space="preserve">сзади», </w:t>
            </w:r>
            <w:r w:rsidRPr="005811CF">
              <w:rPr>
                <w:color w:val="333333"/>
                <w:sz w:val="28"/>
              </w:rPr>
              <w:t>«</w:t>
            </w:r>
            <w:r w:rsidRPr="005811CF">
              <w:rPr>
                <w:color w:val="000000"/>
                <w:sz w:val="28"/>
              </w:rPr>
              <w:t>между</w:t>
            </w:r>
            <w:r w:rsidRPr="005811CF">
              <w:rPr>
                <w:color w:val="333333"/>
                <w:sz w:val="28"/>
              </w:rPr>
              <w:t>»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аспознавать верные (истинные) и неверные (ложные) утверждения относительно заданного набора объектов/предметов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Г</w:t>
            </w:r>
            <w:r w:rsidRPr="005811CF">
              <w:rPr>
                <w:color w:val="000000"/>
                <w:sz w:val="28"/>
              </w:rPr>
              <w:t>руппировать объекты по заданному признаку, находить и называть закономерности в ряду объектов повседневной жизни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азличать строки и столбцы таблицы, вносить данное в таблицу, извлекать данное или данные из таблицы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С</w:t>
            </w:r>
            <w:r w:rsidRPr="005811CF">
              <w:rPr>
                <w:color w:val="000000"/>
                <w:sz w:val="28"/>
              </w:rPr>
              <w:t>равнивать два объекта (числа, геометрические фигуры)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аспределять объекты на две группы по заданному основанию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jc w:val="center"/>
            </w:pPr>
            <w:r w:rsidRPr="0073708D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6B159B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Default="006B159B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5811CF">
              <w:rPr>
                <w:color w:val="000000"/>
                <w:sz w:val="28"/>
              </w:rPr>
              <w:t>итать, записывать, сравнивать, упорядочивать числа в пределах 100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B159B" w:rsidRPr="0073708D" w:rsidRDefault="006B159B" w:rsidP="006B15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159B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число большее или меньшее данного числа на заданное число (в пределах 100), большее данного числа в заданное число раз (в пределах 20)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5811CF">
              <w:rPr>
                <w:color w:val="000000"/>
                <w:sz w:val="28"/>
              </w:rPr>
              <w:t>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 xml:space="preserve">ыполнять арифметические действия: сложение и вычитание, в пределах 100 – устно и письменно, </w:t>
            </w:r>
            <w:proofErr w:type="gramStart"/>
            <w:r w:rsidRPr="005811CF">
              <w:rPr>
                <w:color w:val="000000"/>
                <w:sz w:val="28"/>
              </w:rPr>
              <w:t>умножение</w:t>
            </w:r>
            <w:proofErr w:type="gramEnd"/>
            <w:r w:rsidRPr="005811CF">
              <w:rPr>
                <w:color w:val="000000"/>
                <w:sz w:val="28"/>
              </w:rPr>
              <w:t xml:space="preserve"> и деление в пределах 50 с использованием таблицы умножения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азывать и различать компоненты действий умножения (множители, произведение), деления (делимое, делитель, частное)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неизвестный компонент сложения, вычитания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5811CF">
              <w:rPr>
                <w:color w:val="000000"/>
                <w:sz w:val="28"/>
              </w:rPr>
              <w:t>пределять с помощью измерительных инструментов длину, определять время с помощью часов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 xml:space="preserve">равнивать величины длины, массы, времени, стоимости, устанавливая между ними соотношение «больше или меньше </w:t>
            </w:r>
            <w:proofErr w:type="gramStart"/>
            <w:r w:rsidRPr="005811CF">
              <w:rPr>
                <w:color w:val="000000"/>
                <w:sz w:val="28"/>
              </w:rPr>
              <w:t>на</w:t>
            </w:r>
            <w:proofErr w:type="gramEnd"/>
            <w:r w:rsidRPr="005811CF">
              <w:rPr>
                <w:color w:val="000000"/>
                <w:sz w:val="28"/>
              </w:rPr>
              <w:t>»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 xml:space="preserve">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</w:t>
            </w:r>
            <w:r w:rsidRPr="005811CF">
              <w:rPr>
                <w:color w:val="000000"/>
                <w:sz w:val="28"/>
              </w:rPr>
              <w:lastRenderedPageBreak/>
              <w:t>действия или действий, записывать ответ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Р</w:t>
            </w:r>
            <w:r w:rsidRPr="005811CF">
              <w:rPr>
                <w:color w:val="000000"/>
                <w:sz w:val="28"/>
              </w:rPr>
              <w:t xml:space="preserve">азличать и называть геометрические фигуры: прямой угол, </w:t>
            </w:r>
            <w:proofErr w:type="gramStart"/>
            <w:r w:rsidRPr="005811CF">
              <w:rPr>
                <w:color w:val="000000"/>
                <w:sz w:val="28"/>
              </w:rPr>
              <w:t>ломаную</w:t>
            </w:r>
            <w:proofErr w:type="gramEnd"/>
            <w:r w:rsidRPr="005811CF">
              <w:rPr>
                <w:color w:val="000000"/>
                <w:sz w:val="28"/>
              </w:rPr>
              <w:t>, многоугольник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 бумаге в клетку изображать ломаную, многоугольник, чертить с помощью линейки или угольника прямой угол, прямоугольник с заданными длинами сторон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ыполнять измерение длин реальных объектов с помощью линейки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длину ломаной, состоящей из двух-трёх звеньев, периметр прямоугольника (квадрата)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Pr="00455F8A" w:rsidRDefault="00455F8A" w:rsidP="006B159B">
            <w:pPr>
              <w:spacing w:line="264" w:lineRule="auto"/>
              <w:jc w:val="both"/>
            </w:pPr>
            <w:proofErr w:type="gramStart"/>
            <w:r>
              <w:rPr>
                <w:color w:val="000000"/>
                <w:sz w:val="28"/>
              </w:rPr>
              <w:t>Ра</w:t>
            </w:r>
            <w:r w:rsidRPr="005811CF">
              <w:rPr>
                <w:color w:val="000000"/>
                <w:sz w:val="28"/>
              </w:rPr>
              <w:t>спознавать верные (истинные) и неверные (ложные) утверждения со словами «все», «каждый»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5811CF">
              <w:rPr>
                <w:color w:val="000000"/>
                <w:sz w:val="28"/>
              </w:rPr>
              <w:t xml:space="preserve">роводить </w:t>
            </w:r>
            <w:proofErr w:type="spellStart"/>
            <w:r w:rsidRPr="005811CF">
              <w:rPr>
                <w:color w:val="000000"/>
                <w:sz w:val="28"/>
              </w:rPr>
              <w:t>одно-двухшаговые</w:t>
            </w:r>
            <w:proofErr w:type="spellEnd"/>
            <w:r w:rsidRPr="005811CF">
              <w:rPr>
                <w:color w:val="000000"/>
                <w:sz w:val="28"/>
              </w:rPr>
              <w:t xml:space="preserve"> </w:t>
            </w:r>
            <w:proofErr w:type="gramStart"/>
            <w:r w:rsidRPr="005811CF">
              <w:rPr>
                <w:color w:val="000000"/>
                <w:sz w:val="28"/>
              </w:rPr>
              <w:t>логические рассуждения</w:t>
            </w:r>
            <w:proofErr w:type="gramEnd"/>
            <w:r w:rsidRPr="005811CF">
              <w:rPr>
                <w:color w:val="000000"/>
                <w:sz w:val="28"/>
              </w:rPr>
              <w:t xml:space="preserve"> и делать выводы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общий признак группы математических объектов (чисел, величин, геометрических фигур)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закономерность в ряду объектов (чисел, геометрических фигур)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5811CF">
              <w:rPr>
                <w:color w:val="000000"/>
                <w:sz w:val="28"/>
              </w:rPr>
              <w:t>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</w:t>
            </w:r>
            <w:r>
              <w:rPr>
                <w:color w:val="000000"/>
                <w:sz w:val="28"/>
              </w:rPr>
              <w:t>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>равнивать группы объектов (находить общее, различное)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5811CF">
              <w:rPr>
                <w:color w:val="000000"/>
                <w:sz w:val="28"/>
              </w:rPr>
              <w:t>бнаруживать модели геометрических фигур в окружающем мире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5811CF">
              <w:rPr>
                <w:color w:val="000000"/>
                <w:sz w:val="28"/>
              </w:rPr>
              <w:t>одбирать примеры, подтверждающие суждение, ответ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>оставлять (дополнять) текстовую задачу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5811CF">
              <w:rPr>
                <w:color w:val="000000"/>
                <w:sz w:val="28"/>
              </w:rPr>
              <w:t>роверять правильность вычисления, измерения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455F8A">
            <w:pPr>
              <w:jc w:val="center"/>
            </w:pPr>
            <w:r w:rsidRPr="007C6E69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455F8A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5811CF">
              <w:rPr>
                <w:color w:val="000000"/>
                <w:sz w:val="28"/>
              </w:rPr>
              <w:t xml:space="preserve">итать, записывать, сравнивать, </w:t>
            </w:r>
            <w:r w:rsidRPr="005811CF">
              <w:rPr>
                <w:color w:val="000000"/>
                <w:sz w:val="28"/>
              </w:rPr>
              <w:lastRenderedPageBreak/>
              <w:t>упорядочивать числа в пределах 1000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55F8A" w:rsidRDefault="00455F8A" w:rsidP="006B159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5F8A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Н</w:t>
            </w:r>
            <w:r w:rsidRPr="005811CF">
              <w:rPr>
                <w:color w:val="000000"/>
                <w:sz w:val="28"/>
              </w:rPr>
              <w:t>аходить число большее или меньшее данного числа на заданное число, в заданное число раз (в пределах 1000)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ыполнять действия умножение и деление с числами 0 и 1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5811CF">
              <w:rPr>
                <w:color w:val="000000"/>
                <w:sz w:val="28"/>
              </w:rPr>
              <w:t>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спользовать при вычислениях переместительное и сочетательное свойства сложения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неизвестный компонент арифметического действия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5811CF">
              <w:rPr>
                <w:color w:val="000000"/>
                <w:sz w:val="28"/>
              </w:rPr>
              <w:t>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 xml:space="preserve">равнивать величины длины, площади, массы, времени, стоимости, устанавливая между ними соотношение «больше или меньше </w:t>
            </w:r>
            <w:proofErr w:type="gramStart"/>
            <w:r w:rsidRPr="005811CF">
              <w:rPr>
                <w:color w:val="000000"/>
                <w:sz w:val="28"/>
              </w:rPr>
              <w:t>на</w:t>
            </w:r>
            <w:proofErr w:type="gramEnd"/>
            <w:r w:rsidRPr="005811CF">
              <w:rPr>
                <w:color w:val="000000"/>
                <w:sz w:val="28"/>
              </w:rPr>
              <w:t xml:space="preserve"> или в»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 xml:space="preserve">азывать, находить долю величины </w:t>
            </w:r>
            <w:r w:rsidRPr="005811CF">
              <w:rPr>
                <w:color w:val="000000"/>
                <w:sz w:val="28"/>
              </w:rPr>
              <w:lastRenderedPageBreak/>
              <w:t>(половина, четверть)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С</w:t>
            </w:r>
            <w:r w:rsidRPr="005811CF">
              <w:rPr>
                <w:color w:val="000000"/>
                <w:sz w:val="28"/>
              </w:rPr>
              <w:t>равнивать величины, выраженные долями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спользовать при решении задач и в практических ситуациях (покупка товара, определение времени, выполнение расчётов) соотношение между величинами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5811CF">
              <w:rPr>
                <w:color w:val="000000"/>
                <w:sz w:val="28"/>
              </w:rPr>
              <w:t>ри решении задач выполнять сложение и вычитание однородных величин, умножение и деление величины на однозначное число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</w:t>
            </w:r>
            <w:r w:rsidRPr="005811CF">
              <w:rPr>
                <w:color w:val="000000"/>
                <w:sz w:val="28"/>
              </w:rPr>
              <w:t>онструировать прямоугольник из данных фигур (квадратов), делить прямоугольник, многоугольник на заданные части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6B159B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>равнивать фигуры по площади (наложение, сопоставление числовых значений)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Pr="00C96769" w:rsidRDefault="00C96769" w:rsidP="00C96769">
            <w:pPr>
              <w:spacing w:line="264" w:lineRule="auto"/>
              <w:jc w:val="both"/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периметр прямоугольника (квадрата), площадь прямоугольника (квадрата)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аспознавать верные (истинные) и неверные (ложные) утверждения со словами: «все», «некоторые», «и», «каждый», «если…, то…»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</w:t>
            </w:r>
            <w:r w:rsidRPr="005811CF">
              <w:rPr>
                <w:color w:val="000000"/>
                <w:sz w:val="28"/>
              </w:rPr>
              <w:t xml:space="preserve">ормулировать утверждение (вывод), строить </w:t>
            </w:r>
            <w:proofErr w:type="gramStart"/>
            <w:r w:rsidRPr="005811CF">
              <w:rPr>
                <w:color w:val="000000"/>
                <w:sz w:val="28"/>
              </w:rPr>
              <w:t>логические рассуждения</w:t>
            </w:r>
            <w:proofErr w:type="gramEnd"/>
            <w:r w:rsidRPr="005811CF">
              <w:rPr>
                <w:color w:val="000000"/>
                <w:sz w:val="28"/>
              </w:rPr>
              <w:t xml:space="preserve"> (</w:t>
            </w:r>
            <w:proofErr w:type="spellStart"/>
            <w:r w:rsidRPr="005811CF">
              <w:rPr>
                <w:color w:val="000000"/>
                <w:sz w:val="28"/>
              </w:rPr>
              <w:t>одно-двухшаговые</w:t>
            </w:r>
            <w:proofErr w:type="spellEnd"/>
            <w:r w:rsidRPr="005811CF">
              <w:rPr>
                <w:color w:val="000000"/>
                <w:sz w:val="28"/>
              </w:rPr>
              <w:t>), в том числе с использованием изученных связок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</w:t>
            </w:r>
            <w:r w:rsidRPr="005811CF">
              <w:rPr>
                <w:color w:val="000000"/>
                <w:sz w:val="28"/>
              </w:rPr>
              <w:t>лассифицировать объекты по одному-двум признакам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С</w:t>
            </w:r>
            <w:r w:rsidRPr="005811CF">
              <w:rPr>
                <w:color w:val="000000"/>
                <w:sz w:val="28"/>
              </w:rPr>
              <w:t xml:space="preserve">оставлять план выполнения учебного задания и следовать ему, выполнять действия </w:t>
            </w:r>
          </w:p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 w:rsidRPr="005811CF">
              <w:rPr>
                <w:color w:val="000000"/>
                <w:sz w:val="28"/>
              </w:rPr>
              <w:t>по алгоритму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>равнивать математические объекты (находить общее, различное, уникальное)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ыбирать верное решение математической задачи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jc w:val="center"/>
            </w:pPr>
            <w:r w:rsidRPr="007F1B1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96769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Default="00C96769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5811CF">
              <w:rPr>
                <w:color w:val="000000"/>
                <w:sz w:val="28"/>
              </w:rPr>
              <w:t>итать, записывать, сравнивать, упорядочивать многозначные числа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96769" w:rsidRPr="007F1B14" w:rsidRDefault="00C96769" w:rsidP="00C9676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769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число большее или меньшее данного числа на заданное число, в заданное число раз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 остатко</w:t>
            </w:r>
            <w:r>
              <w:rPr>
                <w:color w:val="000000"/>
                <w:sz w:val="28"/>
              </w:rPr>
              <w:t>м – письменно (в пределах 1000)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>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долю величины, величину по её доле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Pr="005811CF">
              <w:rPr>
                <w:color w:val="000000"/>
                <w:sz w:val="28"/>
              </w:rPr>
              <w:t>аходить неизвестный компонент арифметического действия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спользовать единицы величин при решении задач (длина, масса, время, вместимость, стоимость, площадь, скорость)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 xml:space="preserve">спользовать при решении задач единицы длины (миллиметр, сантиметр, дециметр, метр, километр), массы (грамм, килограмм, </w:t>
            </w:r>
            <w:r w:rsidRPr="005811CF">
              <w:rPr>
                <w:color w:val="000000"/>
                <w:sz w:val="28"/>
              </w:rPr>
              <w:lastRenderedPageBreak/>
              <w:t>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И</w:t>
            </w:r>
            <w:r w:rsidRPr="005811CF">
              <w:rPr>
                <w:color w:val="000000"/>
                <w:sz w:val="28"/>
              </w:rPr>
              <w:t>спользовать при решении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5811CF">
              <w:rPr>
                <w:color w:val="000000"/>
                <w:sz w:val="28"/>
              </w:rPr>
              <w:t>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 xml:space="preserve">ешать практические задачи, связанные с повседневной жизнью </w:t>
            </w:r>
            <w:r>
              <w:rPr>
                <w:color w:val="000000"/>
                <w:sz w:val="28"/>
              </w:rPr>
              <w:t>(например, покупка товара, определение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>азличать окружность и круг, изображать с помощью циркуля и линейки окружность заданного радиуса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6D24E0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 xml:space="preserve">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</w:t>
            </w:r>
            <w:r w:rsidRPr="005811CF">
              <w:rPr>
                <w:color w:val="000000"/>
                <w:sz w:val="28"/>
              </w:rPr>
              <w:lastRenderedPageBreak/>
              <w:t>мира на плоскость (пол, стену)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</w:t>
            </w:r>
            <w:r w:rsidRPr="005811CF">
              <w:rPr>
                <w:color w:val="000000"/>
                <w:sz w:val="28"/>
              </w:rPr>
              <w:t>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двух-трёх прямоугольников (квадратов)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5811CF">
              <w:rPr>
                <w:color w:val="000000"/>
                <w:sz w:val="28"/>
              </w:rPr>
              <w:t xml:space="preserve">аспознавать верные (истинные) и неверные (ложные) утверждения, приводить пример, </w:t>
            </w:r>
            <w:proofErr w:type="spellStart"/>
            <w:r w:rsidRPr="005811CF">
              <w:rPr>
                <w:color w:val="000000"/>
                <w:sz w:val="28"/>
              </w:rPr>
              <w:t>контрпример</w:t>
            </w:r>
            <w:proofErr w:type="spell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</w:t>
            </w:r>
            <w:r w:rsidRPr="005811CF">
              <w:rPr>
                <w:color w:val="000000"/>
                <w:sz w:val="28"/>
              </w:rPr>
              <w:t xml:space="preserve">ормулировать утверждение (вывод), строить </w:t>
            </w:r>
            <w:proofErr w:type="gramStart"/>
            <w:r w:rsidRPr="005811CF">
              <w:rPr>
                <w:color w:val="000000"/>
                <w:sz w:val="28"/>
              </w:rPr>
              <w:t>логические рассуждения</w:t>
            </w:r>
            <w:proofErr w:type="gramEnd"/>
            <w:r w:rsidRPr="005811CF">
              <w:rPr>
                <w:color w:val="000000"/>
                <w:sz w:val="28"/>
              </w:rPr>
              <w:t xml:space="preserve"> (</w:t>
            </w:r>
            <w:proofErr w:type="spellStart"/>
            <w:r w:rsidRPr="005811CF">
              <w:rPr>
                <w:color w:val="000000"/>
                <w:sz w:val="28"/>
              </w:rPr>
              <w:t>двух-трёхшаговые</w:t>
            </w:r>
            <w:proofErr w:type="spellEnd"/>
            <w:r w:rsidRPr="005811CF">
              <w:rPr>
                <w:color w:val="000000"/>
                <w:sz w:val="28"/>
              </w:rPr>
              <w:t>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К</w:t>
            </w:r>
            <w:r w:rsidRPr="005811CF">
              <w:rPr>
                <w:color w:val="000000"/>
                <w:sz w:val="28"/>
              </w:rPr>
              <w:t>лассифицировать объекты по заданным или самостоятельно установленным одному-двум признакам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звлекать и использовать для выполнения заданий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З</w:t>
            </w:r>
            <w:r w:rsidRPr="005811CF">
              <w:rPr>
                <w:color w:val="000000"/>
                <w:sz w:val="28"/>
              </w:rPr>
              <w:t>аполнять данными предложенную таблицу, столбчатую диаграмму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И</w:t>
            </w:r>
            <w:r w:rsidRPr="005811CF">
              <w:rPr>
                <w:color w:val="000000"/>
                <w:sz w:val="28"/>
              </w:rPr>
              <w:t>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5811CF">
              <w:rPr>
                <w:color w:val="000000"/>
                <w:sz w:val="28"/>
              </w:rPr>
              <w:t>оставлять модель текстовой задачи, числовое выражение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CC4A6F" w:rsidTr="0052708B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Pr="005811CF" w:rsidRDefault="00CC4A6F" w:rsidP="00C96769">
            <w:pPr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5811CF">
              <w:rPr>
                <w:color w:val="000000"/>
                <w:sz w:val="28"/>
              </w:rPr>
              <w:t xml:space="preserve">ыбирать рациональное решение задачи, находить все верные решения из </w:t>
            </w:r>
            <w:proofErr w:type="gramStart"/>
            <w:r w:rsidRPr="005811CF">
              <w:rPr>
                <w:color w:val="000000"/>
                <w:sz w:val="28"/>
              </w:rPr>
              <w:t>предложенных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C4A6F" w:rsidRDefault="00CC4A6F" w:rsidP="00CC4A6F">
            <w:pPr>
              <w:jc w:val="center"/>
            </w:pPr>
            <w:r w:rsidRPr="005251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4A6F" w:rsidRPr="006B159B" w:rsidRDefault="00F0764C" w:rsidP="006B159B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</w:tbl>
    <w:p w:rsidR="00C96769" w:rsidRPr="006B159B" w:rsidRDefault="00C96769" w:rsidP="006B159B">
      <w:pPr>
        <w:jc w:val="both"/>
        <w:rPr>
          <w:sz w:val="28"/>
          <w:szCs w:val="28"/>
        </w:rPr>
      </w:pPr>
    </w:p>
    <w:sectPr w:rsidR="00C96769" w:rsidRPr="006B159B" w:rsidSect="00E64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B159B"/>
    <w:rsid w:val="00455F8A"/>
    <w:rsid w:val="00670A6E"/>
    <w:rsid w:val="006B159B"/>
    <w:rsid w:val="006D24E0"/>
    <w:rsid w:val="00840DA1"/>
    <w:rsid w:val="00C96769"/>
    <w:rsid w:val="00CC4A6F"/>
    <w:rsid w:val="00E64A99"/>
    <w:rsid w:val="00F07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5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6B159B"/>
    <w:pPr>
      <w:widowControl w:val="0"/>
      <w:suppressLineNumbers/>
    </w:pPr>
  </w:style>
  <w:style w:type="paragraph" w:styleId="a4">
    <w:name w:val="header"/>
    <w:basedOn w:val="a"/>
    <w:link w:val="a5"/>
    <w:uiPriority w:val="99"/>
    <w:unhideWhenUsed/>
    <w:rsid w:val="006B159B"/>
    <w:pPr>
      <w:tabs>
        <w:tab w:val="center" w:pos="4680"/>
        <w:tab w:val="right" w:pos="9360"/>
      </w:tabs>
      <w:suppressAutoHyphens w:val="0"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6B159B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Sveta</cp:lastModifiedBy>
  <cp:revision>4</cp:revision>
  <dcterms:created xsi:type="dcterms:W3CDTF">2023-08-24T12:51:00Z</dcterms:created>
  <dcterms:modified xsi:type="dcterms:W3CDTF">2023-08-27T17:28:00Z</dcterms:modified>
</cp:coreProperties>
</file>