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39"/>
        <w:gridCol w:w="1257"/>
        <w:gridCol w:w="2375"/>
      </w:tblGrid>
      <w:tr w:rsidR="008269B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8269BC" w:rsidP="00826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69BC">
              <w:rPr>
                <w:rFonts w:ascii="Times New Roman" w:hAnsi="Times New Roman"/>
                <w:b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8269BC" w:rsidP="00826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69BC">
              <w:rPr>
                <w:rFonts w:ascii="Times New Roman" w:hAnsi="Times New Roman"/>
                <w:b/>
                <w:sz w:val="28"/>
                <w:szCs w:val="28"/>
              </w:rPr>
              <w:t>Этап формирования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8269BC" w:rsidP="008269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69BC">
              <w:rPr>
                <w:rFonts w:ascii="Times New Roman" w:hAnsi="Times New Roman"/>
                <w:b/>
                <w:sz w:val="28"/>
                <w:szCs w:val="28"/>
              </w:rPr>
              <w:t>Способ оценки</w:t>
            </w:r>
          </w:p>
        </w:tc>
      </w:tr>
      <w:tr w:rsidR="008269B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Правильно организовывать свой труд: своевременно подготавливать и убирать рабочее место, поддерживать порядок на нём в процессе труда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8269BC" w:rsidP="008269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9BC" w:rsidRPr="008269BC" w:rsidRDefault="008269BC" w:rsidP="008269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Применять правила безопасной работы ножницами, иглой и аккуратной работы с клеем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      </w:r>
            <w:proofErr w:type="spellStart"/>
            <w:r w:rsidRPr="00623227">
              <w:rPr>
                <w:rFonts w:ascii="Times New Roman" w:hAnsi="Times New Roman"/>
                <w:color w:val="000000"/>
                <w:sz w:val="28"/>
              </w:rPr>
              <w:t>сминание</w:t>
            </w:r>
            <w:proofErr w:type="spellEnd"/>
            <w:r w:rsidRPr="00623227">
              <w:rPr>
                <w:rFonts w:ascii="Times New Roman" w:hAnsi="Times New Roman"/>
                <w:color w:val="000000"/>
                <w:sz w:val="28"/>
              </w:rPr>
              <w:t>, резание, лепка и другие), выполнять доступные технологические приёмы ручной обработки материалов при изготовлении изделий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Ориентироваться в наименованиях основных технологических операций: разметка деталей, выделение деталей, сборка изделия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Оформлять изделия строчкой прямого стежка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задания с опорой на готовый план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Обслуживать себя во время работы: соблюдать порядок на рабочем месте, ухаживать за </w:t>
            </w: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инструментами и правильно хранить их, соблюдать правила гигиены труда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>Называть ручные инструменты (ножницы, игла, линейка) и приспособления (шаблон, стека, булавки и другие), безопасно хранить и работать ими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Различать материалы и инструменты по их назначению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Называть и выполнять последовательность изготовления несложных изделий: разметка, резание, сборка, отделка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      </w:r>
            <w:proofErr w:type="spellStart"/>
            <w:r w:rsidRPr="00623227">
              <w:rPr>
                <w:rFonts w:ascii="Times New Roman" w:hAnsi="Times New Roman"/>
                <w:color w:val="000000"/>
                <w:sz w:val="28"/>
              </w:rPr>
              <w:t>сминанием</w:t>
            </w:r>
            <w:proofErr w:type="spellEnd"/>
            <w:r w:rsidRPr="00623227">
              <w:rPr>
                <w:rFonts w:ascii="Times New Roman" w:hAnsi="Times New Roman"/>
                <w:color w:val="000000"/>
                <w:sz w:val="28"/>
              </w:rPr>
              <w:t>, лепкой и прочее, собирать изделия с помощью клея, пластических масс и другое, эстетично и аккуратно выполнять отделку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Использовать для сушки плоских изделий пресс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8269B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С помощью учителя выполнять практическую работу и самоконтроль с опорой на инструкционную карту, образец, шаблон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ind w:firstLine="600"/>
              <w:jc w:val="both"/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Различать разборные и неразборные конструкции несложных изделий;</w:t>
            </w:r>
          </w:p>
          <w:p w:rsidR="00CF60AC" w:rsidRPr="00623227" w:rsidRDefault="00CF60AC" w:rsidP="00CF60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Понимать простейшие виды технической документации (рисунок, схема), </w:t>
            </w: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конструировать и моделировать изделия из различных материалов по образцу, рисунку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Осуществлять элементарное сотрудничество, участвовать в коллективных работах под руководством учителя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несложные коллективные работы проектного характера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1E5DE6">
              <w:rPr>
                <w:rFonts w:ascii="Times New Roman" w:hAnsi="Times New Roman"/>
                <w:sz w:val="28"/>
                <w:szCs w:val="28"/>
              </w:rPr>
              <w:t>1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94F83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23227">
              <w:rPr>
                <w:rFonts w:ascii="Times New Roman" w:hAnsi="Times New Roman"/>
                <w:color w:val="000000"/>
                <w:sz w:val="28"/>
              </w:rPr>
      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1E5DE6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C94F83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задания по самостоятельно составленному плану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Выделять, называть и применять изученные общие правила создания рукотворного мира в своей предметно-творческой деятельности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Самостоятельно готовить рабочее место в соответствии с видом деятельности, поддерживать порядок во время работы, убирать рабочее место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>
              <w:rPr>
                <w:rFonts w:ascii="Times New Roman" w:hAnsi="Times New Roman"/>
                <w:color w:val="000000"/>
                <w:sz w:val="28"/>
              </w:rPr>
              <w:t>(технологическую) карту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Читать простейшие чертежи (эскизы), называть линии чертежа (линия контура и надреза, линия выносная и размерная, линия сгиба, линия симметрии)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Выполнять </w:t>
            </w:r>
            <w:proofErr w:type="spellStart"/>
            <w:r w:rsidRPr="00623227">
              <w:rPr>
                <w:rFonts w:ascii="Times New Roman" w:hAnsi="Times New Roman"/>
                <w:color w:val="000000"/>
                <w:sz w:val="28"/>
              </w:rPr>
              <w:t>биговку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Оформлять изделия и соединять детали освоенными ручными строчками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Понимать смысл понятия «развёртка» (трёхмерного предмета), соотносить объёмную конструкцию с изображениями её развёртки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Отличать макет от модели, строить трёхмерный макет из готовой развёртки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CF60AC" w:rsidRDefault="00CF60AC" w:rsidP="00CF60AC">
            <w:pPr>
              <w:spacing w:after="0"/>
              <w:jc w:val="both"/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Конструировать и моделировать изделия из различных материалов по модели, простейшему чертежу или эскизу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Решать несложные конструкторско-технологические задачи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Делать выбор, какое мнение принять – своё или другое, высказанное в ходе обсуждения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Выполнять работу в малых группах, осуществлять сотрудничество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CF60AC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Называть профессии людей, работающих в сфере обслуживания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C86CDE">
              <w:rPr>
                <w:rFonts w:ascii="Times New Roman" w:hAnsi="Times New Roman"/>
                <w:sz w:val="28"/>
                <w:szCs w:val="28"/>
              </w:rPr>
              <w:t>2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22854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Понимать смысл понятий «чертёж развёртки», «канцелярский нож», «шило», «искусственн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ый материал»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C86CDE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F22854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Узнавать и называть по характерным особенностям образцов или по описанию изученные 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и распространённые в крае ремёсла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Читать чертёж развёртки и выполнять разметку развёрток с помощью чертёжных и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нструментов (линейка, угольник, циркуль)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Узнавать и называть линии чертежа (осевая и центровая)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Безопасно пользоваться канцелярским ножом, шилом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рицовку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соединение деталей и отделку изделия освоенными ручными строчками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Решать прост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 xml:space="preserve">ейшие задачи технико-технологического характера по изменению вида и способа соединения деталей: на 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остейших конструкторских задач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Конструировать 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и моделировать изделия из разных материалов и наборов «Конструктор» по заданным техническим, технологическим и декоративно-художественным условиям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Изменять конструкцию изделия по заданным условиям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Выбирать 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способ соединения и соединительный материал в зависимости от требований конструкции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Называть несколько видов информационных технологий и соответствующих способов передачи информации (из реального окружения обучающихся)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Понимать назначение основных устрой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ств персонального компьютера для ввода, вывода и обработки информации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основные правила безопасной работы на компьютере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</w:t>
            </w:r>
            <w:r w:rsidR="00CF60AC" w:rsidRPr="00623227">
              <w:rPr>
                <w:rFonts w:ascii="Times New Roman" w:hAnsi="Times New Roman"/>
                <w:color w:val="000000"/>
                <w:sz w:val="28"/>
              </w:rPr>
              <w:t>нии обучающих, творческих и проектных заданий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23227" w:rsidRDefault="006E58A0" w:rsidP="00CF60AC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проектные задания в соответствии с содержанием изученного материала на основе полученных знаний и умений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0D534E">
              <w:rPr>
                <w:rFonts w:ascii="Times New Roman" w:hAnsi="Times New Roman"/>
                <w:sz w:val="28"/>
                <w:szCs w:val="28"/>
              </w:rPr>
              <w:t>3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Default="00CF60AC" w:rsidP="00CF60AC">
            <w:pPr>
              <w:jc w:val="center"/>
            </w:pPr>
            <w:r w:rsidRPr="00FD2EC5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CF60AC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6E58A0" w:rsidRDefault="006E58A0" w:rsidP="006E58A0">
            <w:pPr>
              <w:spacing w:after="0"/>
              <w:jc w:val="both"/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0D534E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0AC" w:rsidRPr="00FD2EC5" w:rsidRDefault="00CF60AC" w:rsidP="00CF60A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Понимать элементарные основы бытовой культуры, выполнять доступные действия по самообслуживанию и доступные виды домашнего труда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lastRenderedPageBreak/>
              <w:t>На основе усвоенных правил дизайна решать простейшие художественно-конструкторские задачи по созданию изделий с заданной функцией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Работать с доступной информацией, работать в программах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Word</w:t>
            </w:r>
            <w:proofErr w:type="spellEnd"/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Power</w:t>
            </w:r>
            <w:proofErr w:type="spellEnd"/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</w:rPr>
              <w:t>Point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      </w:r>
            <w:proofErr w:type="spellStart"/>
            <w:r w:rsidRPr="00623227">
              <w:rPr>
                <w:rFonts w:ascii="Times New Roman" w:hAnsi="Times New Roman"/>
                <w:color w:val="000000"/>
                <w:sz w:val="28"/>
              </w:rPr>
              <w:t>аргументированно</w:t>
            </w:r>
            <w:proofErr w:type="spellEnd"/>
            <w:r w:rsidRPr="00623227">
              <w:rPr>
                <w:rFonts w:ascii="Times New Roman" w:hAnsi="Times New Roman"/>
                <w:color w:val="000000"/>
                <w:sz w:val="28"/>
              </w:rPr>
              <w:t xml:space="preserve"> представлять продукт проектной деятельности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  <w:tr w:rsidR="006E58A0" w:rsidRPr="008269BC" w:rsidTr="008269BC"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Pr="00623227" w:rsidRDefault="006E58A0" w:rsidP="006E58A0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23227">
              <w:rPr>
                <w:rFonts w:ascii="Times New Roman" w:hAnsi="Times New Roman"/>
                <w:color w:val="000000"/>
                <w:sz w:val="28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BD487D">
              <w:rPr>
                <w:rFonts w:ascii="Times New Roman" w:hAnsi="Times New Roman"/>
                <w:sz w:val="28"/>
                <w:szCs w:val="28"/>
              </w:rPr>
              <w:t>4 класс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8A0" w:rsidRDefault="006E58A0" w:rsidP="006E58A0">
            <w:pPr>
              <w:jc w:val="center"/>
            </w:pPr>
            <w:r w:rsidRPr="00935699">
              <w:rPr>
                <w:rFonts w:ascii="Times New Roman" w:hAnsi="Times New Roman"/>
                <w:sz w:val="28"/>
                <w:szCs w:val="28"/>
              </w:rPr>
              <w:t>Текущая</w:t>
            </w:r>
          </w:p>
        </w:tc>
      </w:tr>
    </w:tbl>
    <w:p w:rsidR="002C1285" w:rsidRDefault="002C1285" w:rsidP="008269BC">
      <w:pPr>
        <w:jc w:val="both"/>
      </w:pPr>
    </w:p>
    <w:sectPr w:rsidR="002C1285" w:rsidSect="002C12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8269BC"/>
    <w:rsid w:val="000F2361"/>
    <w:rsid w:val="002C1285"/>
    <w:rsid w:val="006E58A0"/>
    <w:rsid w:val="008269BC"/>
    <w:rsid w:val="00C86A67"/>
    <w:rsid w:val="00CF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4</cp:revision>
  <dcterms:created xsi:type="dcterms:W3CDTF">2023-09-06T14:54:00Z</dcterms:created>
  <dcterms:modified xsi:type="dcterms:W3CDTF">2023-09-07T18:45:00Z</dcterms:modified>
</cp:coreProperties>
</file>