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ind w:left="360" w:hanging="0"/>
        <w:rPr/>
      </w:pPr>
      <w:r>
        <w:rPr/>
        <w:t xml:space="preserve">                                                    </w:t>
      </w:r>
    </w:p>
    <w:p>
      <w:pPr>
        <w:pStyle w:val="Normal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</w:t>
      </w:r>
    </w:p>
    <w:p>
      <w:pPr>
        <w:pStyle w:val="Normal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9356" w:type="dxa"/>
        <w:jc w:val="left"/>
        <w:tblInd w:w="5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5954"/>
        <w:gridCol w:w="1843"/>
        <w:gridCol w:w="1559"/>
      </w:tblGrid>
      <w:tr>
        <w:trPr/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Устно фронтальная 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понимать, что литература –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элементарными умениями воспринимать, анализировать, интерпретировать и оценивать прочитанные произведения: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темы и сюжеты произведений, образы персонажей;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выделять в произведениях элементы художественной формы и обнаруживать связи между ними;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выделять в произведениях элементы художественной формы и обнаруживать связи между ними;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ab/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Устно фронтальная 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Устно фронтальная 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Устно-фронтальная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устные и письменные высказывания разных жанров объемом не менее 70 слов (с учётом литературного развития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начальными умениями интерпретации и оценки текстуально изученных произведений фольклора и литературы;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Устно фронтальная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коллективной и индивидуальной проектной или исследовательской деятельности и публично представлять полученные результаты;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коллективной и индивидуальной проектной и исследовательской деятельности и публично представлять полученные результаты;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участвовать в коллективной и индивидуальной проектной и исследовательской деятельности и уметь публично презентовать полученные результаты;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595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0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  <w:bookmarkStart w:id="0" w:name="_GoBack"/>
            <w:bookmarkEnd w:id="0"/>
          </w:p>
        </w:tc>
      </w:tr>
    </w:tbl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0f3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rsid w:val="00397496"/>
    <w:pPr>
      <w:spacing w:lineRule="auto" w:line="276" w:before="0" w:after="140"/>
    </w:pPr>
    <w:rPr/>
  </w:style>
  <w:style w:type="paragraph" w:styleId="Style16">
    <w:name w:val="List"/>
    <w:basedOn w:val="Style15"/>
    <w:rsid w:val="00397496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Title"/>
    <w:basedOn w:val="Normal"/>
    <w:next w:val="Style15"/>
    <w:qFormat/>
    <w:rsid w:val="00397496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rsid w:val="00397496"/>
    <w:pPr>
      <w:suppressLineNumbers/>
      <w:spacing w:before="120" w:after="120"/>
    </w:pPr>
    <w:rPr>
      <w:rFonts w:cs="Lucida Sans"/>
      <w:i/>
      <w:iCs/>
    </w:rPr>
  </w:style>
  <w:style w:type="paragraph" w:styleId="Indexheading">
    <w:name w:val="index heading"/>
    <w:basedOn w:val="Normal"/>
    <w:qFormat/>
    <w:rsid w:val="00397496"/>
    <w:pPr>
      <w:suppressLineNumbers/>
    </w:pPr>
    <w:rPr>
      <w:rFonts w:cs="Lucida Sans"/>
    </w:rPr>
  </w:style>
  <w:style w:type="paragraph" w:styleId="Default" w:customStyle="1">
    <w:name w:val="Default"/>
    <w:qFormat/>
    <w:rsid w:val="00bb0f3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Style20" w:customStyle="1">
    <w:name w:val="Содержимое таблицы"/>
    <w:basedOn w:val="Normal"/>
    <w:qFormat/>
    <w:rsid w:val="00397496"/>
    <w:pPr>
      <w:widowControl w:val="false"/>
      <w:suppressLineNumbers/>
    </w:pPr>
    <w:rPr/>
  </w:style>
  <w:style w:type="paragraph" w:styleId="Style21" w:customStyle="1">
    <w:name w:val="Заголовок таблицы"/>
    <w:basedOn w:val="Style20"/>
    <w:qFormat/>
    <w:rsid w:val="00397496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bb0f3b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LibreOffice/7.5.1.2$Windows_X86_64 LibreOffice_project/fcbaee479e84c6cd81291587d2ee68cba099e129</Application>
  <AppVersion>15.0000</AppVersion>
  <Pages>16</Pages>
  <Words>2966</Words>
  <Characters>23385</Characters>
  <CharactersWithSpaces>26202</CharactersWithSpaces>
  <Paragraphs>206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2023-08-31T06:11:00Z</dcterms:created>
  <dc:creator>Klim</dc:creator>
  <dc:description/>
  <dc:language>ru-RU</dc:language>
  <cp:lastModifiedBy/>
  <dcterms:modified xsi:type="dcterms:W3CDTF">2023-09-10T18:21:36Z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